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07094E62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982940">
        <w:rPr>
          <w:rFonts w:cs="Times"/>
          <w:b/>
          <w:color w:val="000000" w:themeColor="text1"/>
        </w:rPr>
        <w:t>IDROTT OCH HÄLSA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2D18BE2F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944E5E5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53344D58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188809E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</w:t>
      </w:r>
      <w:proofErr w:type="gramStart"/>
      <w:r w:rsidRPr="00992910">
        <w:rPr>
          <w:rFonts w:cs="Times"/>
          <w:b/>
          <w:color w:val="000000" w:themeColor="text1"/>
          <w:sz w:val="20"/>
          <w:szCs w:val="20"/>
        </w:rPr>
        <w:t>Mail</w:t>
      </w:r>
      <w:proofErr w:type="gramEnd"/>
      <w:r w:rsidRPr="00992910">
        <w:rPr>
          <w:rFonts w:cs="Times"/>
          <w:b/>
          <w:color w:val="000000" w:themeColor="text1"/>
          <w:sz w:val="20"/>
          <w:szCs w:val="20"/>
        </w:rPr>
        <w:t>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2149AAED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982940" w:rsidRPr="00E92EA5" w14:paraId="003D66BD" w14:textId="77777777" w:rsidTr="00E92EA5">
        <w:tc>
          <w:tcPr>
            <w:tcW w:w="5240" w:type="dxa"/>
            <w:vAlign w:val="center"/>
          </w:tcPr>
          <w:p w14:paraId="53CF4B40" w14:textId="560E0A29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genomför rörelseaktiviteter som innefattar komplexa rörelser i olika fysiska sammanhang och anpassar sina rörelser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till</w:t>
            </w:r>
            <w:r>
              <w:rPr>
                <w:rFonts w:ascii="Source Sans Pro" w:hAnsi="Source Sans Pro" w:cs="Calibri"/>
                <w:color w:val="262626"/>
              </w:rPr>
              <w:t>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viss del</w:t>
            </w:r>
            <w:r>
              <w:rPr>
                <w:rFonts w:ascii="Source Sans Pro" w:hAnsi="Source Sans Pro" w:cs="Calibri"/>
                <w:color w:val="262626"/>
              </w:rPr>
              <w:t> till syftet med aktiviteterna.</w:t>
            </w:r>
          </w:p>
        </w:tc>
        <w:tc>
          <w:tcPr>
            <w:tcW w:w="1276" w:type="dxa"/>
          </w:tcPr>
          <w:p w14:paraId="5286CA17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982940" w:rsidRPr="00E92EA5" w14:paraId="4C78F58C" w14:textId="77777777" w:rsidTr="00E92EA5">
        <w:tc>
          <w:tcPr>
            <w:tcW w:w="5240" w:type="dxa"/>
            <w:vAlign w:val="center"/>
          </w:tcPr>
          <w:p w14:paraId="3D356334" w14:textId="26A4040D" w:rsidR="00982940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Eleven genomför friluftsaktiviteter under skilda årstider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</w:t>
            </w:r>
            <w:r>
              <w:rPr>
                <w:rFonts w:ascii="Source Sans Pro" w:hAnsi="Source Sans Pro" w:cs="Calibri"/>
                <w:color w:val="262626"/>
              </w:rPr>
              <w:t>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fungerande </w:t>
            </w:r>
            <w:r>
              <w:rPr>
                <w:rFonts w:ascii="Source Sans Pro" w:hAnsi="Source Sans Pro" w:cs="Calibri"/>
                <w:color w:val="262626"/>
              </w:rPr>
              <w:t>sätt utifrån syftet med aktiviteterna och utifrån olika förhållanden och miljöer.</w:t>
            </w:r>
          </w:p>
        </w:tc>
        <w:tc>
          <w:tcPr>
            <w:tcW w:w="1276" w:type="dxa"/>
          </w:tcPr>
          <w:p w14:paraId="61A6A63B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1441560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3BF4EBF3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E0CAE95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442B8746" w14:textId="079253CA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3A50EB4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4F169E9" w14:textId="3E31CA36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982940" w:rsidRPr="00E92EA5" w14:paraId="61F6635C" w14:textId="77777777" w:rsidTr="00E92EA5">
        <w:tc>
          <w:tcPr>
            <w:tcW w:w="5240" w:type="dxa"/>
            <w:vAlign w:val="center"/>
          </w:tcPr>
          <w:p w14:paraId="321B6B52" w14:textId="05FF659E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Eleven planerar och genomför rörelse- och friluftsaktiviteter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 fungerande</w:t>
            </w:r>
            <w:r>
              <w:rPr>
                <w:rFonts w:ascii="Source Sans Pro" w:hAnsi="Source Sans Pro" w:cs="Calibri"/>
                <w:color w:val="262626"/>
              </w:rPr>
              <w:t> sätt utifrån hur de påverkar olika aspekter av fysisk förmåga och olika aspekter av hälsa. Eleven värderar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enkelt </w:t>
            </w:r>
            <w:r>
              <w:rPr>
                <w:rFonts w:ascii="Source Sans Pro" w:hAnsi="Source Sans Pro" w:cs="Calibri"/>
                <w:color w:val="262626"/>
              </w:rPr>
              <w:t>sätt hur olika aktiviteter och andra faktorer påverkar den egna och andras fysiska förmåga och hälsa.</w:t>
            </w:r>
          </w:p>
        </w:tc>
        <w:tc>
          <w:tcPr>
            <w:tcW w:w="1276" w:type="dxa"/>
          </w:tcPr>
          <w:p w14:paraId="519572D3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982940" w:rsidRPr="00E92EA5" w14:paraId="19B1C901" w14:textId="77777777" w:rsidTr="00E92EA5">
        <w:tc>
          <w:tcPr>
            <w:tcW w:w="5240" w:type="dxa"/>
            <w:vAlign w:val="center"/>
          </w:tcPr>
          <w:p w14:paraId="4E9B20E0" w14:textId="7AD69A64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förebygger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 fungerande </w:t>
            </w:r>
            <w:r>
              <w:rPr>
                <w:rFonts w:ascii="Source Sans Pro" w:hAnsi="Source Sans Pro" w:cs="Calibri"/>
                <w:color w:val="262626"/>
              </w:rPr>
              <w:t>sätt risker i samband med olika aktiviteter. Eleven hanterar nödsituationer på land och vid vatten samt simmar 200 meter i en följd varav 50 meter i ryggläge.</w:t>
            </w:r>
          </w:p>
        </w:tc>
        <w:tc>
          <w:tcPr>
            <w:tcW w:w="1276" w:type="dxa"/>
          </w:tcPr>
          <w:p w14:paraId="3048FE67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1729880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04514151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C437999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7B549326" w14:textId="039CACC4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6E59AE89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0189ACAB" w14:textId="77777777" w:rsidR="00982940" w:rsidRPr="00E92EA5" w:rsidRDefault="00982940" w:rsidP="009829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2"/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FE3F" w14:textId="77777777" w:rsidR="004B3F29" w:rsidRDefault="004B3F29" w:rsidP="00D01E0E">
      <w:r>
        <w:separator/>
      </w:r>
    </w:p>
  </w:endnote>
  <w:endnote w:type="continuationSeparator" w:id="0">
    <w:p w14:paraId="5C9A1F6A" w14:textId="77777777" w:rsidR="004B3F29" w:rsidRDefault="004B3F29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64D9" w14:textId="77777777" w:rsidR="004B3F29" w:rsidRDefault="004B3F29" w:rsidP="00D01E0E">
      <w:r>
        <w:separator/>
      </w:r>
    </w:p>
  </w:footnote>
  <w:footnote w:type="continuationSeparator" w:id="0">
    <w:p w14:paraId="163A1494" w14:textId="77777777" w:rsidR="004B3F29" w:rsidRDefault="004B3F29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07C28"/>
    <w:rsid w:val="00215DFB"/>
    <w:rsid w:val="002332D2"/>
    <w:rsid w:val="00234675"/>
    <w:rsid w:val="0028227C"/>
    <w:rsid w:val="002A0E96"/>
    <w:rsid w:val="002C4118"/>
    <w:rsid w:val="002E434C"/>
    <w:rsid w:val="002F699B"/>
    <w:rsid w:val="003067C7"/>
    <w:rsid w:val="0032122A"/>
    <w:rsid w:val="00324927"/>
    <w:rsid w:val="003801D1"/>
    <w:rsid w:val="003F15BD"/>
    <w:rsid w:val="00404530"/>
    <w:rsid w:val="004B3F29"/>
    <w:rsid w:val="004C3EB4"/>
    <w:rsid w:val="004D20CF"/>
    <w:rsid w:val="004F5F1B"/>
    <w:rsid w:val="00514BE0"/>
    <w:rsid w:val="00533580"/>
    <w:rsid w:val="005448F7"/>
    <w:rsid w:val="00590800"/>
    <w:rsid w:val="005A75C3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82940"/>
    <w:rsid w:val="00992910"/>
    <w:rsid w:val="00993625"/>
    <w:rsid w:val="009C6BC7"/>
    <w:rsid w:val="00A52CD0"/>
    <w:rsid w:val="00AC36AA"/>
    <w:rsid w:val="00AF5337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3EF1"/>
    <w:rsid w:val="00E71D1E"/>
    <w:rsid w:val="00E92EA5"/>
    <w:rsid w:val="00EC00FF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3</cp:revision>
  <dcterms:created xsi:type="dcterms:W3CDTF">2023-01-30T14:11:00Z</dcterms:created>
  <dcterms:modified xsi:type="dcterms:W3CDTF">2023-01-30T14:16:00Z</dcterms:modified>
</cp:coreProperties>
</file>